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5CE0" w14:textId="77777777" w:rsidR="00DC70F4" w:rsidRPr="00DC70F4" w:rsidRDefault="00DC70F4" w:rsidP="00DC70F4">
      <w:pPr>
        <w:rPr>
          <w:b/>
          <w:bCs/>
        </w:rPr>
      </w:pPr>
      <w:proofErr w:type="spellStart"/>
      <w:r w:rsidRPr="00DC70F4">
        <w:rPr>
          <w:b/>
          <w:bCs/>
        </w:rPr>
        <w:t>Cyberbezpieczeństwo</w:t>
      </w:r>
      <w:proofErr w:type="spellEnd"/>
    </w:p>
    <w:p w14:paraId="1F51F44A" w14:textId="77777777" w:rsidR="00DC70F4" w:rsidRPr="00DC70F4" w:rsidRDefault="00DC70F4" w:rsidP="00DC70F4">
      <w:r w:rsidRPr="00DC70F4">
        <w:t xml:space="preserve">Realizując zadania wynikające z ustawy o krajowym systemie </w:t>
      </w:r>
      <w:proofErr w:type="spellStart"/>
      <w:r w:rsidRPr="00DC70F4">
        <w:t>cyberbezpieczeństwa</w:t>
      </w:r>
      <w:proofErr w:type="spellEnd"/>
      <w:r w:rsidRPr="00DC70F4">
        <w:t xml:space="preserve"> przekazujemy Państwu informacje pozwalające na zrozumienie zagrożeń występujących w cyberprzestrzeni oraz porady jak skuteczne stosować sposoby zabezpieczenia się przed tymi zagrożeniami.</w:t>
      </w:r>
    </w:p>
    <w:p w14:paraId="2615788D" w14:textId="77777777" w:rsidR="00DC70F4" w:rsidRPr="00DC70F4" w:rsidRDefault="00DC70F4" w:rsidP="00DC70F4">
      <w:proofErr w:type="spellStart"/>
      <w:r w:rsidRPr="00DC70F4">
        <w:t>Cyberbezpieczeństwo</w:t>
      </w:r>
      <w:proofErr w:type="spellEnd"/>
      <w:r w:rsidRPr="00DC70F4">
        <w:t xml:space="preserve"> to „odporność systemów informacyjnych na działania naruszające poufność, integralność, dostępność i autentyczność przetwarzanych danych lub związanych z nimi usług oferowanych przez te systemy” (art. 2 pkt 4 ustawy z dnia 5 lipca 2018 r. o krajowym systemie </w:t>
      </w:r>
      <w:proofErr w:type="spellStart"/>
      <w:r w:rsidRPr="00DC70F4">
        <w:t>cyberbezpieczeństwa</w:t>
      </w:r>
      <w:proofErr w:type="spellEnd"/>
      <w:r w:rsidRPr="00DC70F4">
        <w:t xml:space="preserve"> (Dz.U. z 2020 r. poz. 1369 z późn.zm)).</w:t>
      </w:r>
    </w:p>
    <w:p w14:paraId="20BE7F82" w14:textId="77777777" w:rsidR="00DC70F4" w:rsidRPr="00DC70F4" w:rsidRDefault="00DC70F4" w:rsidP="00DC70F4">
      <w:r w:rsidRPr="00DC70F4">
        <w:t>Do najpopularniejszych zagrożeń w cyberprzestrzeni należą:</w:t>
      </w:r>
    </w:p>
    <w:p w14:paraId="472E603D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>ataki z użyciem szkodliwego oprogramowania (</w:t>
      </w:r>
      <w:proofErr w:type="spellStart"/>
      <w:r w:rsidRPr="00DC70F4">
        <w:t>malware</w:t>
      </w:r>
      <w:proofErr w:type="spellEnd"/>
      <w:r w:rsidRPr="00DC70F4">
        <w:t>, wirusy, robaki, itp.</w:t>
      </w:r>
    </w:p>
    <w:p w14:paraId="592EDEF9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>kradzieże tożsamości,</w:t>
      </w:r>
    </w:p>
    <w:p w14:paraId="762CD5FD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>kradzieże (wyłudzenia), fałszowanie bądź niszczenie danych,</w:t>
      </w:r>
    </w:p>
    <w:p w14:paraId="311A3B74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>blokowanie dostępu do usług,</w:t>
      </w:r>
    </w:p>
    <w:p w14:paraId="5667A463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>spam (niechciane lub niepotrzebne wiadomości elektroniczne),</w:t>
      </w:r>
    </w:p>
    <w:p w14:paraId="611A3C3C" w14:textId="77777777" w:rsidR="00DC70F4" w:rsidRPr="00DC70F4" w:rsidRDefault="00DC70F4" w:rsidP="00DC70F4">
      <w:pPr>
        <w:numPr>
          <w:ilvl w:val="0"/>
          <w:numId w:val="1"/>
        </w:numPr>
      </w:pPr>
      <w:r w:rsidRPr="00DC70F4">
        <w:t xml:space="preserve">ataki socjotechniczne (np. </w:t>
      </w:r>
      <w:proofErr w:type="spellStart"/>
      <w:r w:rsidRPr="00DC70F4">
        <w:t>phishing</w:t>
      </w:r>
      <w:proofErr w:type="spellEnd"/>
      <w:r w:rsidRPr="00DC70F4">
        <w:t>, czyli wyłudzanie poufnych informacji (np. danych do logowania) poprzez podszywanie się pod instytucję lub osobę godną zaufania, np. urzędy, banki, portale społecznościowe, znajomych);</w:t>
      </w:r>
    </w:p>
    <w:p w14:paraId="4685B492" w14:textId="77777777" w:rsidR="00DC70F4" w:rsidRPr="00DC70F4" w:rsidRDefault="00DC70F4" w:rsidP="00DC70F4">
      <w:r w:rsidRPr="00DC70F4">
        <w:t>Niektóre sposoby zabezpieczenia się przed zagrożeniami:</w:t>
      </w:r>
    </w:p>
    <w:p w14:paraId="126D18AA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Używaj tylko silnych, indywidualnych dla każdego systemu haseł i nie udostępniaj ich nikomu.</w:t>
      </w:r>
    </w:p>
    <w:p w14:paraId="7E57DA24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Zainstaluj i używaj oprogramowania antywirusowe. Najlepiej stosuj ochronę w czasie rzeczywistym.</w:t>
      </w:r>
    </w:p>
    <w:p w14:paraId="0B58939D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Aktualizuj oprogramowanie antywirusowe oraz bazy danych wirusów (dowiedz się czy twój program do ochrony przed wirusami posiada taką funkcję i robi to automatycznie).</w:t>
      </w:r>
    </w:p>
    <w:p w14:paraId="60239D50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Aktualizuj system operacyjny i aplikacje bez zbędnej zwłoki.</w:t>
      </w:r>
    </w:p>
    <w:p w14:paraId="5156F781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Nie otwieraj plików nieznanego pochodzenia.</w:t>
      </w:r>
    </w:p>
    <w:p w14:paraId="1061E9DB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Nie korzystaj ze stron internetowych (zwłaszcza ze stron banków, poczty elektronicznej czy portali społecznościowych), które nie mają ważnego certyfikatu, chyba, że masz stuprocentową pewność z innego źródła, że strona taka jest bezpieczna.</w:t>
      </w:r>
    </w:p>
    <w:p w14:paraId="17552FCE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lastRenderedPageBreak/>
        <w:t>Nie używaj niesprawdzonych programów zabezpieczających czy też do publikowania własnych plików w Internecie (mogą one np. podłączać niechciane linijki kodu do źródła strony).</w:t>
      </w:r>
    </w:p>
    <w:p w14:paraId="3A17C2FC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Regularnie skanuj komputer i sprawdzaj procesy sieciowe – jeśli się na tym nie znasz poproś o sprawdzenie kogoś, kto się zna. Czasami złośliwe oprogramowanie nawiązujące własne połączenia z Internetem, wysyłające twoje hasła i inne prywatne dane do sieci może się zainstalować na komputerze mimo dobrej ochrony – należy je wykryć i zlikwidować.</w:t>
      </w:r>
    </w:p>
    <w:p w14:paraId="3CA00C86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Sprawdzaj pliki pobrane z Internetu za pomocą programu antywirusowego.</w:t>
      </w:r>
    </w:p>
    <w:p w14:paraId="630D3563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 xml:space="preserve">Unikaj odwiedzania stron, które oferują wyjątkowe atrakcje (darmowe filmiki, muzykę, łatwy zarobek, cudowną dietę) – często na takich stronach znajdują się ukryte wirusy, </w:t>
      </w:r>
      <w:proofErr w:type="spellStart"/>
      <w:r w:rsidRPr="00DC70F4">
        <w:t>trojany</w:t>
      </w:r>
      <w:proofErr w:type="spellEnd"/>
      <w:r w:rsidRPr="00DC70F4">
        <w:t xml:space="preserve"> i inne zagrożenia.</w:t>
      </w:r>
    </w:p>
    <w:p w14:paraId="0CC60676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Nie zostawiaj danych osobowych w niesprawdzonych serwisach i na stronach, jeżeli nie masz absolutnej pewności, że nie są one widoczne dla osób trzecich.</w:t>
      </w:r>
    </w:p>
    <w:p w14:paraId="23F29B22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Nie wysyłaj w e-mailach żadnych poufnych danych (np. danych osobowych, logowania, karty kredytowej) w formie otwartego tekstu – powinny być zabezpieczone hasłem i zaszyfrowane – hasło przekazuj w sposób bezpieczny, tj. innym kanałem niż dane.</w:t>
      </w:r>
    </w:p>
    <w:p w14:paraId="2D363F05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 xml:space="preserve">Pamiętaj o uruchomieniu </w:t>
      </w:r>
      <w:proofErr w:type="spellStart"/>
      <w:r w:rsidRPr="00DC70F4">
        <w:t>firewalla</w:t>
      </w:r>
      <w:proofErr w:type="spellEnd"/>
      <w:r w:rsidRPr="00DC70F4">
        <w:t>.</w:t>
      </w:r>
    </w:p>
    <w:p w14:paraId="151C6A3A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Wykonuj kopie zapasowe ważnych danych.</w:t>
      </w:r>
    </w:p>
    <w:p w14:paraId="7E23EA84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Pamiętaj, że żaden bank czy Urząd nie wysyła e-maili do swoich klientów z prośbą o podanie hasła lub loginu w celu ich weryfikacji.</w:t>
      </w:r>
    </w:p>
    <w:p w14:paraId="42E8B3AD" w14:textId="77777777" w:rsidR="00DC70F4" w:rsidRPr="00DC70F4" w:rsidRDefault="00DC70F4" w:rsidP="00DC70F4">
      <w:pPr>
        <w:numPr>
          <w:ilvl w:val="0"/>
          <w:numId w:val="2"/>
        </w:numPr>
      </w:pPr>
      <w:r w:rsidRPr="00DC70F4">
        <w:t>Zwracaj uwagę na komunikaty pojawiające się na ekranie i nigdy nie ignoruj ostrzeżeń dotyczących bezpieczeństwa.</w:t>
      </w:r>
    </w:p>
    <w:p w14:paraId="7441D913" w14:textId="77777777" w:rsidR="00DC70F4" w:rsidRPr="00DC70F4" w:rsidRDefault="00DC70F4" w:rsidP="00DC70F4">
      <w:r w:rsidRPr="00DC70F4">
        <w:t>Więcej wskazówek na temat zabezpieczenia danych można znaleźć pod linkami:</w:t>
      </w:r>
    </w:p>
    <w:p w14:paraId="1D3196F4" w14:textId="77777777" w:rsidR="00DC70F4" w:rsidRPr="00DC70F4" w:rsidRDefault="00DC70F4" w:rsidP="00DC70F4">
      <w:pPr>
        <w:numPr>
          <w:ilvl w:val="0"/>
          <w:numId w:val="3"/>
        </w:numPr>
      </w:pPr>
      <w:hyperlink r:id="rId5" w:history="1">
        <w:r w:rsidRPr="00DC70F4">
          <w:rPr>
            <w:rStyle w:val="Hipercze"/>
          </w:rPr>
          <w:t>https://www.nask.pl/pl/dzialalnosc/cyberbezpieczenstwo/3284,Cyberbezpieczenstwo.html</w:t>
        </w:r>
      </w:hyperlink>
    </w:p>
    <w:p w14:paraId="1278DB98" w14:textId="77777777" w:rsidR="00DC70F4" w:rsidRPr="00DC70F4" w:rsidRDefault="00DC70F4" w:rsidP="00DC70F4">
      <w:pPr>
        <w:numPr>
          <w:ilvl w:val="0"/>
          <w:numId w:val="3"/>
        </w:numPr>
      </w:pPr>
      <w:hyperlink r:id="rId6" w:history="1">
        <w:r w:rsidRPr="00DC70F4">
          <w:rPr>
            <w:rStyle w:val="Hipercze"/>
          </w:rPr>
          <w:t>https://it-szkola.edu.pl/news,art,514</w:t>
        </w:r>
      </w:hyperlink>
    </w:p>
    <w:p w14:paraId="418D1E9A" w14:textId="77777777" w:rsidR="00DC70F4" w:rsidRPr="00DC70F4" w:rsidRDefault="00DC70F4" w:rsidP="00DC70F4">
      <w:r w:rsidRPr="00DC70F4">
        <w:t>Jeżeli chcesz anonimowo i łatwo zgłosić nielegalne i szkodliwe treści, na które natknąłeś się w sieci możesz zrobić to za pomocą </w:t>
      </w:r>
      <w:hyperlink r:id="rId7" w:anchor="!/lang=pl" w:history="1">
        <w:r w:rsidRPr="00DC70F4">
          <w:rPr>
            <w:rStyle w:val="Hipercze"/>
          </w:rPr>
          <w:t>https://incydent.cert.pl/#!/lang=pl</w:t>
        </w:r>
      </w:hyperlink>
    </w:p>
    <w:p w14:paraId="63E059C5" w14:textId="77777777" w:rsidR="00DC70F4" w:rsidRDefault="00DC70F4"/>
    <w:sectPr w:rsidR="00DC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63B2"/>
    <w:multiLevelType w:val="multilevel"/>
    <w:tmpl w:val="DC88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54EA9"/>
    <w:multiLevelType w:val="multilevel"/>
    <w:tmpl w:val="F41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518E9"/>
    <w:multiLevelType w:val="multilevel"/>
    <w:tmpl w:val="A43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076743">
    <w:abstractNumId w:val="2"/>
  </w:num>
  <w:num w:numId="2" w16cid:durableId="1138496216">
    <w:abstractNumId w:val="1"/>
  </w:num>
  <w:num w:numId="3" w16cid:durableId="188822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F4"/>
    <w:rsid w:val="00085A56"/>
    <w:rsid w:val="005704E1"/>
    <w:rsid w:val="008B3B80"/>
    <w:rsid w:val="00AD13F1"/>
    <w:rsid w:val="00B17660"/>
    <w:rsid w:val="00D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5541"/>
  <w15:chartTrackingRefBased/>
  <w15:docId w15:val="{5D6229BF-216A-4E90-B5C0-B8021100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0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0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0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0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0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0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0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0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0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0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0F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70F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ydent.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-szkola.edu.pl/news,art,514" TargetMode="External"/><Relationship Id="rId5" Type="http://schemas.openxmlformats.org/officeDocument/2006/relationships/hyperlink" Target="https://www.nask.pl/pl/dzialalnosc/cyberbezpieczenstwo/3284,Cyberbezpieczenstw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Smoleńska</dc:creator>
  <cp:keywords/>
  <dc:description/>
  <cp:lastModifiedBy>Ewa Benkes</cp:lastModifiedBy>
  <cp:revision>2</cp:revision>
  <cp:lastPrinted>2025-07-08T08:19:00Z</cp:lastPrinted>
  <dcterms:created xsi:type="dcterms:W3CDTF">2025-07-08T08:19:00Z</dcterms:created>
  <dcterms:modified xsi:type="dcterms:W3CDTF">2025-07-08T08:19:00Z</dcterms:modified>
</cp:coreProperties>
</file>